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62245">
      <w:pPr>
        <w:jc w:val="center"/>
        <w:rPr>
          <w:rFonts w:hint="default"/>
          <w:b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ARTIGO DO ENCONTRO DA PASTORAL DA CRIANÇA EM ARIQUEMES - 01/02/26</w:t>
      </w:r>
    </w:p>
    <w:p w14:paraId="1721369D">
      <w:pPr>
        <w:jc w:val="center"/>
        <w:rPr>
          <w:rFonts w:hint="default"/>
          <w:b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“JESUS ESTÁ TE CHAMANDO</w:t>
      </w:r>
      <w:r>
        <w:rPr>
          <w:rFonts w:hint="default"/>
          <w:b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/>
          <w:b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PARA SERVIR!”</w:t>
      </w:r>
      <w:bookmarkStart w:id="0" w:name="_GoBack"/>
      <w:bookmarkEnd w:id="0"/>
    </w:p>
    <w:p w14:paraId="51490F60">
      <w:pPr>
        <w:pStyle w:val="9"/>
        <w:jc w:val="both"/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O encontro da Pastoral da Criança em Ariquemes, iniciou-se com a Celebração da Eucaristia. Eliane Moresqui inciou a formação abordando O que é o chamado: “O Senhor chamou-me desde meu nascimento; ainda no seio de minha mãe, ele pronunciou meu nome”.(Isaias 49,1)</w:t>
      </w:r>
    </w:p>
    <w:p w14:paraId="787BDD9D">
      <w:pPr>
        <w:pStyle w:val="9"/>
        <w:jc w:val="both"/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O chamado de Deus é um convite divino e pessoal para um propósito, vocação ou missão específica, visando a salvação, a vivência da fé e o serviço ao próximo através da capacitação divina.</w:t>
      </w:r>
    </w:p>
    <w:p w14:paraId="7D611646">
      <w:pPr>
        <w:pStyle w:val="9"/>
        <w:jc w:val="both"/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Na Bíblia, Deus chama indivíduos pelo nome como sinal de intimidade, missão especial ou urgência, frequentemente repetindo o nome duas vezes. Entre os principais chamados estão Abraão, Moisés, Samuel, Jacó, Marta, Simão Pedro e Saulo.</w:t>
      </w:r>
    </w:p>
    <w:p w14:paraId="6E8A1DA7">
      <w:pPr>
        <w:pStyle w:val="9"/>
        <w:jc w:val="both"/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Hoje Deus nos reuniu aqui para nos confiar uma Missão de servir e nos chama a cada um de nós pelo nome, 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is-me aqui, 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enhor !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osilda, 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lba, 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loir, 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leonice, 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aria 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ilma, 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atalina, 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aula, 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ilda, 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uzeni, 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ebastiana, 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éfora, 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osângela, 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cileide, 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driana, 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elena, 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alva, 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arah, 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ara, 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oão 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V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itor, 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V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anessa, 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uzenilda, 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ícera, 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manda, 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runo, 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anete, 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liane, 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F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lauzina, 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agda, 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elma, 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ona 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aria, 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andra, 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reuza, 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rmã 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liana, 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ilvana, 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ndressa. O Senhor chamou-me desde o meu nascimento. Somos chamados e formados. Ele conta co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nosco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para essa missão tão bonita de amor e cuidado com as crianças e famílias.</w:t>
      </w:r>
    </w:p>
    <w:p w14:paraId="6B1408A0">
      <w:pPr>
        <w:pStyle w:val="9"/>
        <w:jc w:val="both"/>
        <w:rPr>
          <w:rFonts w:hint="default" w:ascii="Times New Roman" w:hAnsi="Times New Roman" w:eastAsia="sans-serif" w:cs="Times New Roman"/>
          <w:i/>
          <w:iCs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/>
          <w:iCs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“</w:t>
      </w:r>
      <w:r>
        <w:rPr>
          <w:rFonts w:hint="default" w:eastAsia="sans-serif" w:cs="Times New Roman"/>
          <w:i/>
          <w:iCs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sans-serif" w:cs="Times New Roman"/>
          <w:i/>
          <w:iCs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xistem dons diferentes, mas o </w:t>
      </w:r>
      <w:r>
        <w:rPr>
          <w:rFonts w:hint="default" w:eastAsia="sans-serif" w:cs="Times New Roman"/>
          <w:i/>
          <w:iCs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sans-serif" w:cs="Times New Roman"/>
          <w:i/>
          <w:iCs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spírito é o mesmo; diferentes serviços, mas o </w:t>
      </w:r>
      <w:r>
        <w:rPr>
          <w:rFonts w:hint="default" w:eastAsia="sans-serif" w:cs="Times New Roman"/>
          <w:i/>
          <w:iCs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sans-serif" w:cs="Times New Roman"/>
          <w:i/>
          <w:iCs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enhor é o mesmo; diferentes modos de agir, mas é o mesmo deus que realiza tudo em todos. </w:t>
      </w:r>
      <w:r>
        <w:rPr>
          <w:rFonts w:hint="default" w:eastAsia="sans-serif" w:cs="Times New Roman"/>
          <w:i/>
          <w:iCs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sans-serif" w:cs="Times New Roman"/>
          <w:i/>
          <w:iCs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e fato, o corpo é um só, mas tem muitos membros; no entanto, apesar de serem muitos, todos os membros do </w:t>
      </w:r>
      <w:r>
        <w:rPr>
          <w:rFonts w:hint="default" w:eastAsia="sans-serif" w:cs="Times New Roman"/>
          <w:i/>
          <w:iCs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sans-serif" w:cs="Times New Roman"/>
          <w:i/>
          <w:iCs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orpo formam um só </w:t>
      </w:r>
      <w:r>
        <w:rPr>
          <w:rFonts w:hint="default" w:eastAsia="sans-serif" w:cs="Times New Roman"/>
          <w:i/>
          <w:iCs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sans-serif" w:cs="Times New Roman"/>
          <w:i/>
          <w:iCs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orpo.” (</w:t>
      </w:r>
      <w:r>
        <w:rPr>
          <w:rFonts w:hint="default" w:eastAsia="sans-serif" w:cs="Times New Roman"/>
          <w:i/>
          <w:iCs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sans-serif" w:cs="Times New Roman"/>
          <w:i/>
          <w:iCs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eastAsia="sans-serif" w:cs="Times New Roman"/>
          <w:i/>
          <w:iCs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sans-serif" w:cs="Times New Roman"/>
          <w:i/>
          <w:iCs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or. 12,4-6.12) </w:t>
      </w:r>
    </w:p>
    <w:p w14:paraId="3B23CB97">
      <w:pPr>
        <w:pStyle w:val="9"/>
        <w:jc w:val="both"/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Com estas palavras da Carta de São Paulo à Comunidade de Corinto</w:t>
      </w:r>
      <w:r>
        <w:rPr>
          <w:rFonts w:hint="default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somos convidados a compreender que a Igreja, como desejada por Cristo, é este Corpo Místico. Ela é uma, mas se organiza através de diversas frentes de ação pastoral, movimentos e serviços.</w:t>
      </w:r>
    </w:p>
    <w:p w14:paraId="597FFFA8">
      <w:pPr>
        <w:pStyle w:val="9"/>
        <w:jc w:val="both"/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A Pastoral da Criança, como uma destas frentes de ação, é um Organismo de Ação Social vinculado à CNBB e faz parte da Comissão Episcopal para a Ação Sócio Transformadora.</w:t>
      </w:r>
    </w:p>
    <w:p w14:paraId="27CA77C2">
      <w:pPr>
        <w:pStyle w:val="9"/>
        <w:jc w:val="both"/>
        <w:rPr>
          <w:rFonts w:hint="default" w:ascii="Times New Roman" w:hAnsi="Times New Roman" w:eastAsia="SimSun" w:cs="Times New Roman"/>
          <w:sz w:val="22"/>
          <w:szCs w:val="22"/>
          <w:lang w:val="pt-BR"/>
        </w:rPr>
      </w:pPr>
      <w:r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  <w:t>Quando a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 Dra. Zilda Arns Neumann</w:t>
      </w: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</w:rPr>
        <w:t>médica pediatra e sanitarista brasileira, fund</w:t>
      </w: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t>ou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 a Pastoral da Criança (1983)</w:t>
      </w: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t xml:space="preserve"> falou sobre a importancia do lider. A pastoral existe porque existe cada um de nós lider</w:t>
      </w:r>
      <w:r>
        <w:rPr>
          <w:rFonts w:hint="default" w:eastAsia="SimSun" w:cs="Times New Roman"/>
          <w:sz w:val="22"/>
          <w:szCs w:val="22"/>
          <w:lang w:val="pt-BR"/>
        </w:rPr>
        <w:t>es</w:t>
      </w: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t>.</w:t>
      </w:r>
      <w:r>
        <w:rPr>
          <w:rFonts w:hint="default" w:eastAsia="SimSun" w:cs="Times New Roman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t xml:space="preserve">Qual a nota que você daria para cada lider? </w:t>
      </w:r>
    </w:p>
    <w:p w14:paraId="4B5AE8D8">
      <w:pPr>
        <w:pStyle w:val="9"/>
        <w:jc w:val="both"/>
        <w:rPr>
          <w:rFonts w:hint="default" w:eastAsia="SimSun" w:cs="Times New Roman"/>
          <w:sz w:val="22"/>
          <w:szCs w:val="22"/>
          <w:lang w:val="pt-BR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t>A missão da Pastoral da Criança é promover o desenvolvimento das crianças, à luz da evangélica opção preferencial pelo pobres, desde o ventre materno até aos seis anos, por meio de orientações básicas de saúde, nutrição, educação e cidadania, fundamentadas na mística cristã que une fé e vida, contribuindo para que suas famílias e comunidades realizem sua própria transformação. As principais ações da pastoral da criança</w:t>
      </w:r>
      <w:r>
        <w:rPr>
          <w:rFonts w:hint="default" w:eastAsia="SimSun" w:cs="Times New Roman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t>são</w:t>
      </w:r>
      <w:r>
        <w:rPr>
          <w:rFonts w:hint="default" w:eastAsia="SimSun" w:cs="Times New Roman"/>
          <w:sz w:val="22"/>
          <w:szCs w:val="22"/>
          <w:lang w:val="pt-BR"/>
        </w:rPr>
        <w:t>,</w:t>
      </w: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t xml:space="preserve"> o acompanhamento de crianças de zero a seis anos e acompanhamento de gestantes. A missão é toda baseada no tripé de ações que é formado pelas Visitas Domiciliares, Celebração da Vida e Reunião de Reflexão e Avaliação.</w:t>
      </w:r>
      <w:r>
        <w:rPr>
          <w:rFonts w:hint="default" w:eastAsia="SimSun" w:cs="Times New Roman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t>Além disso, atua de forma permanente e ativa no Controle Social das Políticas Públicas, em todos os níveis da Federação, e promove Campanhas de Mobilização, de realização própria e em parcerias.</w:t>
      </w:r>
      <w:r>
        <w:rPr>
          <w:rFonts w:hint="default" w:eastAsia="SimSun" w:cs="Times New Roman"/>
          <w:sz w:val="22"/>
          <w:szCs w:val="22"/>
          <w:lang w:val="pt-BR"/>
        </w:rPr>
        <w:t xml:space="preserve"> </w:t>
      </w:r>
    </w:p>
    <w:p w14:paraId="68910AD3">
      <w:pPr>
        <w:pStyle w:val="9"/>
        <w:jc w:val="both"/>
        <w:rPr>
          <w:rFonts w:hint="default" w:ascii="Times New Roman" w:hAnsi="Times New Roman" w:eastAsia="SimSun" w:cs="Times New Roman"/>
          <w:sz w:val="22"/>
          <w:szCs w:val="22"/>
          <w:lang w:val="pt-BR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t>Finalmente refletiu-se sobre qual a importância de brincar? È uma necessidade para o desenvolvimento da criança. É um direito da criança, pois as brincadeiras fortalece os vinculos. O brincar é uma necessidade para o desenvolvimento infantil. As brincadeiras favorecem o desenvolmento das habilidades motoras intelectuais, afetivas, sociais, emocionais, fortalece o vinculo afetivo familiar.</w:t>
      </w:r>
    </w:p>
    <w:p w14:paraId="1BF219BF">
      <w:pPr>
        <w:pStyle w:val="9"/>
        <w:keepNext w:val="0"/>
        <w:keepLines w:val="0"/>
        <w:widowControl/>
        <w:suppressLineNumbers w:val="0"/>
        <w:jc w:val="right"/>
        <w:rPr>
          <w:sz w:val="22"/>
          <w:szCs w:val="22"/>
        </w:rPr>
      </w:pPr>
      <w:r>
        <w:rPr>
          <w:sz w:val="22"/>
          <w:szCs w:val="22"/>
          <w:shd w:val="clear" w:fill="FFFFF0"/>
          <w:lang w:val="pt-BR"/>
        </w:rPr>
        <w:t xml:space="preserve">Elba Anaides dos Santos </w:t>
      </w:r>
    </w:p>
    <w:p w14:paraId="6EB2E2A5">
      <w:pPr>
        <w:pStyle w:val="9"/>
        <w:jc w:val="both"/>
        <w:rPr>
          <w:rFonts w:hint="default" w:ascii="Times New Roman" w:hAnsi="Times New Roman" w:eastAsia="SimSun" w:cs="Times New Roman"/>
          <w:sz w:val="22"/>
          <w:szCs w:val="22"/>
          <w:lang w:val="pt-BR"/>
        </w:rPr>
      </w:pPr>
    </w:p>
    <w:p w14:paraId="3C7A89E8">
      <w:pPr>
        <w:pStyle w:val="9"/>
        <w:jc w:val="both"/>
        <w:rPr>
          <w:rFonts w:hint="default" w:ascii="Times New Roman" w:hAnsi="Times New Roman" w:eastAsia="SimSun" w:cs="Times New Roman"/>
          <w:sz w:val="22"/>
          <w:szCs w:val="22"/>
          <w:lang w:val="pt-BR"/>
        </w:rPr>
      </w:pPr>
    </w:p>
    <w:p w14:paraId="6E960FFB">
      <w:pPr>
        <w:pStyle w:val="9"/>
        <w:jc w:val="both"/>
        <w:rPr>
          <w:rFonts w:hint="default" w:ascii="Times New Roman" w:hAnsi="Times New Roman" w:eastAsia="SimSun" w:cs="Times New Roman"/>
          <w:sz w:val="22"/>
          <w:szCs w:val="22"/>
          <w:lang w:val="pt-BR"/>
        </w:rPr>
      </w:pPr>
    </w:p>
    <w:p w14:paraId="0D7482C6">
      <w:pPr>
        <w:pStyle w:val="9"/>
        <w:jc w:val="both"/>
        <w:rPr>
          <w:rFonts w:hint="default" w:ascii="Times New Roman" w:hAnsi="Times New Roman" w:eastAsia="SimSun" w:cs="Times New Roman"/>
          <w:sz w:val="22"/>
          <w:szCs w:val="22"/>
          <w:lang w:val="pt-BR"/>
        </w:rPr>
      </w:pPr>
    </w:p>
    <w:p w14:paraId="3189A3CE">
      <w:pPr>
        <w:pStyle w:val="9"/>
        <w:jc w:val="both"/>
        <w:rPr>
          <w:rFonts w:hint="default" w:ascii="Times New Roman" w:hAnsi="Times New Roman" w:eastAsia="SimSun" w:cs="Times New Roman"/>
          <w:sz w:val="22"/>
          <w:szCs w:val="22"/>
          <w:lang w:val="pt-BR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t xml:space="preserve">     </w:t>
      </w:r>
    </w:p>
    <w:p w14:paraId="3A815E91">
      <w:pPr>
        <w:pStyle w:val="9"/>
        <w:jc w:val="both"/>
        <w:rPr>
          <w:rFonts w:hint="default" w:ascii="Times New Roman" w:hAnsi="Times New Roman" w:eastAsia="sans-serif" w:cs="Times New Roman"/>
          <w:i w:val="0"/>
          <w:iCs w:val="0"/>
          <w:color w:val="000000" w:themeColor="text1"/>
          <w:spacing w:val="0"/>
          <w:sz w:val="22"/>
          <w:szCs w:val="22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bordersDoNotSurroundHeader w:val="0"/>
  <w:bordersDoNotSurroundFooter w:val="0"/>
  <w:documentProtection w:enforcement="0"/>
  <w:defaultTabStop w:val="708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640"/>
    <w:rsid w:val="00013287"/>
    <w:rsid w:val="00165F94"/>
    <w:rsid w:val="001C5BBC"/>
    <w:rsid w:val="001D7656"/>
    <w:rsid w:val="00257285"/>
    <w:rsid w:val="00276748"/>
    <w:rsid w:val="003917AA"/>
    <w:rsid w:val="003D36B3"/>
    <w:rsid w:val="005A721D"/>
    <w:rsid w:val="006425F9"/>
    <w:rsid w:val="00651823"/>
    <w:rsid w:val="006629C2"/>
    <w:rsid w:val="006A2CEE"/>
    <w:rsid w:val="006E30EC"/>
    <w:rsid w:val="0098535B"/>
    <w:rsid w:val="00990677"/>
    <w:rsid w:val="00AB490F"/>
    <w:rsid w:val="00B10F5E"/>
    <w:rsid w:val="00BA3FEF"/>
    <w:rsid w:val="00BD3502"/>
    <w:rsid w:val="00C53B2E"/>
    <w:rsid w:val="00C83184"/>
    <w:rsid w:val="00CB3640"/>
    <w:rsid w:val="00D9265A"/>
    <w:rsid w:val="00E21F43"/>
    <w:rsid w:val="00E7340C"/>
    <w:rsid w:val="00EF0520"/>
    <w:rsid w:val="00FD7609"/>
    <w:rsid w:val="1FB31E9D"/>
    <w:rsid w:val="2EA30912"/>
    <w:rsid w:val="31D84BD1"/>
    <w:rsid w:val="352C7234"/>
    <w:rsid w:val="35F760B9"/>
    <w:rsid w:val="3A2916CB"/>
    <w:rsid w:val="3FA702FB"/>
    <w:rsid w:val="3FB41891"/>
    <w:rsid w:val="41AA6A52"/>
    <w:rsid w:val="4235170D"/>
    <w:rsid w:val="48C84676"/>
    <w:rsid w:val="51260CB2"/>
    <w:rsid w:val="58CE46E0"/>
    <w:rsid w:val="593815EC"/>
    <w:rsid w:val="60C345CC"/>
    <w:rsid w:val="64E92EA4"/>
    <w:rsid w:val="6DF27043"/>
    <w:rsid w:val="71224B2C"/>
    <w:rsid w:val="78925C5D"/>
    <w:rsid w:val="7973663A"/>
    <w:rsid w:val="7AB33B05"/>
    <w:rsid w:val="7B3B3509"/>
    <w:rsid w:val="7F36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2"/>
    <w:basedOn w:val="1"/>
    <w:link w:val="12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paragraph" w:styleId="3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character" w:styleId="7">
    <w:name w:val="FollowedHyperlink"/>
    <w:basedOn w:val="4"/>
    <w:semiHidden/>
    <w:unhideWhenUsed/>
    <w:uiPriority w:val="99"/>
    <w:rPr>
      <w:color w:val="800000"/>
      <w:u w:val="single"/>
    </w:rPr>
  </w:style>
  <w:style w:type="character" w:styleId="8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0">
    <w:name w:val="title-1-color"/>
    <w:basedOn w:val="4"/>
    <w:qFormat/>
    <w:uiPriority w:val="0"/>
  </w:style>
  <w:style w:type="character" w:customStyle="1" w:styleId="11">
    <w:name w:val="color-text"/>
    <w:basedOn w:val="4"/>
    <w:qFormat/>
    <w:uiPriority w:val="0"/>
  </w:style>
  <w:style w:type="character" w:customStyle="1" w:styleId="12">
    <w:name w:val="Título 2 Char"/>
    <w:basedOn w:val="4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customStyle="1" w:styleId="13">
    <w:name w:val="math-inline"/>
    <w:basedOn w:val="4"/>
    <w:qFormat/>
    <w:uiPriority w:val="0"/>
  </w:style>
  <w:style w:type="character" w:customStyle="1" w:styleId="14">
    <w:name w:val="Título 3 Char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">
    <w:name w:val="export-sheets-button"/>
    <w:basedOn w:val="4"/>
    <w:qFormat/>
    <w:uiPriority w:val="0"/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4002</Characters>
  <Lines>33</Lines>
  <Paragraphs>9</Paragraphs>
  <TotalTime>54</TotalTime>
  <ScaleCrop>false</ScaleCrop>
  <LinksUpToDate>false</LinksUpToDate>
  <CharactersWithSpaces>4733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2025-11-23T12:47:00Z</dcterms:created>
  <dc:creator>rosilda</dc:creator>
  <cp:lastModifiedBy>User</cp:lastModifiedBy>
  <dcterms:modified xsi:type="dcterms:W3CDTF">2026-02-05T20:41:08Z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FD5B66275BEE44058EC55CFC9880B7CB_13</vt:lpwstr>
  </property>
</Properties>
</file>