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95F5" w14:textId="365E8EC4" w:rsidR="0022491A" w:rsidRPr="0022491A" w:rsidRDefault="0022491A" w:rsidP="0022491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491A">
        <w:rPr>
          <w:rFonts w:ascii="Arial" w:hAnsi="Arial" w:cs="Arial"/>
          <w:b/>
          <w:bCs/>
          <w:sz w:val="24"/>
          <w:szCs w:val="24"/>
        </w:rPr>
        <w:t>2º Domingo da Páscoa - Festa da Divina Misericórdia</w:t>
      </w:r>
    </w:p>
    <w:p w14:paraId="33011DBB" w14:textId="77777777" w:rsidR="0022491A" w:rsidRPr="00642E6A" w:rsidRDefault="0022491A" w:rsidP="0022491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4CDE6B2B" w14:textId="77777777" w:rsidR="0022491A" w:rsidRPr="00642E6A" w:rsidRDefault="0022491A" w:rsidP="002249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Queridos irmãos e irmãs,</w:t>
      </w:r>
    </w:p>
    <w:p w14:paraId="36563AD6" w14:textId="3B752E5E" w:rsidR="0022491A" w:rsidRPr="00642E6A" w:rsidRDefault="0022491A" w:rsidP="0022491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Paz e Bem!</w:t>
      </w:r>
    </w:p>
    <w:p w14:paraId="251BFDF5" w14:textId="77777777" w:rsidR="0022491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No primeiro domingo após a Páscoa, a Igreja nos convida a contemplar o coração misericordioso de Deus, celebrando a Festa da Divina Misericórdia. Esta não é apenas uma devoção, mas uma verdadeira profissão de fé: cremos que o Ressuscitado é Aquele que vem ao nosso encontro trazendo paz, oferecendo perdão e restaurando a vida.</w:t>
      </w:r>
      <w:r w:rsidRPr="001A4545">
        <w:rPr>
          <w:rFonts w:ascii="Arial" w:hAnsi="Arial" w:cs="Arial"/>
          <w:sz w:val="24"/>
          <w:szCs w:val="24"/>
        </w:rPr>
        <w:t xml:space="preserve"> </w:t>
      </w:r>
      <w:r w:rsidRPr="00642E6A">
        <w:rPr>
          <w:rFonts w:ascii="Arial" w:hAnsi="Arial" w:cs="Arial"/>
          <w:sz w:val="24"/>
          <w:szCs w:val="24"/>
        </w:rPr>
        <w:t>Como nos recorda</w:t>
      </w:r>
      <w:r>
        <w:rPr>
          <w:rFonts w:ascii="Arial" w:hAnsi="Arial" w:cs="Arial"/>
          <w:sz w:val="24"/>
          <w:szCs w:val="24"/>
        </w:rPr>
        <w:t>va</w:t>
      </w:r>
      <w:r w:rsidRPr="00642E6A">
        <w:rPr>
          <w:rFonts w:ascii="Arial" w:hAnsi="Arial" w:cs="Arial"/>
          <w:sz w:val="24"/>
          <w:szCs w:val="24"/>
        </w:rPr>
        <w:t xml:space="preserve"> o Papa Francisco, “Jesus Cristo é o rosto da misericórdia do Pai” — n’Ele, a misericórdia deixa de ser uma ideia e torna-se presença viva, concreta, que toca, cura e recria a vida.</w:t>
      </w:r>
    </w:p>
    <w:p w14:paraId="3DEA6E28" w14:textId="77777777" w:rsidR="0022491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O Evangelho deste dia nos apresenta Jesus que, ao entrar no cenáculo, dirige aos discípulos palavras que atravessam os séculos: “A paz esteja convosco!” (</w:t>
      </w:r>
      <w:proofErr w:type="spellStart"/>
      <w:r w:rsidRPr="00642E6A">
        <w:rPr>
          <w:rFonts w:ascii="Arial" w:hAnsi="Arial" w:cs="Arial"/>
          <w:sz w:val="24"/>
          <w:szCs w:val="24"/>
        </w:rPr>
        <w:t>Jo</w:t>
      </w:r>
      <w:proofErr w:type="spellEnd"/>
      <w:r w:rsidRPr="00642E6A">
        <w:rPr>
          <w:rFonts w:ascii="Arial" w:hAnsi="Arial" w:cs="Arial"/>
          <w:sz w:val="24"/>
          <w:szCs w:val="24"/>
        </w:rPr>
        <w:t xml:space="preserve"> 20,19). Ele não vem com acusações, nem com julgamentos, mas com misericórdia. Diante do medo, Ele oferece coragem; diante da culpa, Ele oferece perdão; diante das feridas, Ele oferece vida nova.</w:t>
      </w:r>
    </w:p>
    <w:p w14:paraId="6590B950" w14:textId="77777777" w:rsidR="0022491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crucificado/Ressuscitado </w:t>
      </w:r>
      <w:r w:rsidRPr="00642E6A">
        <w:rPr>
          <w:rFonts w:ascii="Arial" w:hAnsi="Arial" w:cs="Arial"/>
          <w:sz w:val="24"/>
          <w:szCs w:val="24"/>
        </w:rPr>
        <w:t>mostra as mãos e o lado, sinais de um amor que não recuou diante da dor. Assim, compreendemos que a misericórdia não ignora o sofrimento, mas o atravessa e o transforma.</w:t>
      </w:r>
    </w:p>
    <w:p w14:paraId="7C222885" w14:textId="77777777" w:rsidR="0022491A" w:rsidRPr="00642E6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 xml:space="preserve">Celebrar a Misericórdia é reconhecer que Deus nunca desiste de nós. É acolher a certeza de que nenhuma queda é maior do que o seu amor, nenhuma noite é tão escura que não possa ser iluminada pela sua graça. </w:t>
      </w:r>
      <w:r>
        <w:rPr>
          <w:rFonts w:ascii="Arial" w:hAnsi="Arial" w:cs="Arial"/>
          <w:sz w:val="24"/>
          <w:szCs w:val="24"/>
        </w:rPr>
        <w:t>É</w:t>
      </w:r>
      <w:r w:rsidRPr="00642E6A">
        <w:rPr>
          <w:rFonts w:ascii="Arial" w:hAnsi="Arial" w:cs="Arial"/>
          <w:sz w:val="24"/>
          <w:szCs w:val="24"/>
        </w:rPr>
        <w:t xml:space="preserve"> também reconhecer nossa vocação: em Cristo, somos chamados a nos tornar imagem do Deus misericordioso.</w:t>
      </w:r>
      <w:r>
        <w:rPr>
          <w:rFonts w:ascii="Arial" w:hAnsi="Arial" w:cs="Arial"/>
          <w:sz w:val="24"/>
          <w:szCs w:val="24"/>
        </w:rPr>
        <w:t xml:space="preserve"> </w:t>
      </w:r>
      <w:r w:rsidRPr="00642E6A">
        <w:rPr>
          <w:rFonts w:ascii="Arial" w:hAnsi="Arial" w:cs="Arial"/>
          <w:sz w:val="24"/>
          <w:szCs w:val="24"/>
        </w:rPr>
        <w:t>A misericórdia não é apenas algo que recebemos, mas um modo de ser que somos convidados a assumir. Como discípulos missionários, somos enviados a tornar visível, no mundo, a ternura de Deus.</w:t>
      </w:r>
    </w:p>
    <w:p w14:paraId="45797D30" w14:textId="77777777" w:rsidR="0022491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 xml:space="preserve">A Festa da Misericórdia nos compromete. Não basta receber o perdão de Deus; é preciso também aprender a perdoar, acolher, reconstruir relações e cuidar dos irmãos e </w:t>
      </w:r>
      <w:r w:rsidRPr="00642E6A">
        <w:rPr>
          <w:rFonts w:ascii="Arial" w:hAnsi="Arial" w:cs="Arial"/>
          <w:sz w:val="24"/>
          <w:szCs w:val="24"/>
        </w:rPr>
        <w:lastRenderedPageBreak/>
        <w:t>irmãs, sobretudo dos mais feridos e esquecidos. A misericórdia, quando acolhida, transforma-se em missão.</w:t>
      </w:r>
    </w:p>
    <w:p w14:paraId="60C4727A" w14:textId="77777777" w:rsidR="0022491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Neste ano, iluminados também pela Campanha da Fraternidade, que nos chama a olhar para a realidade da moradia, somos provocados a dar um passo a mais. Não podemos falar de misericórdia sem olhar para tantos irmãos e irmãs que não têm onde morar, que vivem em condições indignas ou são privados do direito básico à habitação. A falta de moradia não é apenas um problema social: é uma ferida que interpela nossa fé e nossa consciência cristã.</w:t>
      </w:r>
    </w:p>
    <w:p w14:paraId="274B563F" w14:textId="62FBF832" w:rsidR="0022491A" w:rsidRPr="00642E6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A misericórdia, quando autêntica, torna-se compromisso. Ela nos impulsiona a sair de nós mesmos, a construir pontes, a cuidar da dignidade das pessoas, a transformar estruturas injustas. Não há verdadeira experiência pascal sem um coração que se abre ao outro.</w:t>
      </w:r>
      <w:r>
        <w:rPr>
          <w:rFonts w:ascii="Arial" w:hAnsi="Arial" w:cs="Arial"/>
          <w:sz w:val="24"/>
          <w:szCs w:val="24"/>
        </w:rPr>
        <w:t xml:space="preserve"> </w:t>
      </w:r>
      <w:r w:rsidRPr="00642E6A">
        <w:rPr>
          <w:rFonts w:ascii="Arial" w:hAnsi="Arial" w:cs="Arial"/>
          <w:sz w:val="24"/>
          <w:szCs w:val="24"/>
        </w:rPr>
        <w:t>Em nossas comunidades, especialmente na realidade amazônica, onde tantas vezes a distância, a pobreza e o abandono marcam a vida do povo, somos chamados a ser presença de misericórdia: escutando, acolhendo, partilhando e defendendo a vida. A Igreja é chamada a ser, cada vez mais, casa de portas abertas, onde todos possam experimentar o abraço de Deus.</w:t>
      </w:r>
    </w:p>
    <w:p w14:paraId="10387433" w14:textId="77777777" w:rsidR="0022491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Neste tempo pascal, deixemo-nos alcançar pelo Ressuscitado que entra em nossas casas e comunidades, mesmo quando as portas estão fechadas pelo medo ou pelo cansaço. Ele continua a soprar sobre nós o seu Espírito e a nos enviar: “Assim como o Pai me enviou, também eu vos envio” (</w:t>
      </w:r>
      <w:proofErr w:type="spellStart"/>
      <w:r w:rsidRPr="00642E6A">
        <w:rPr>
          <w:rFonts w:ascii="Arial" w:hAnsi="Arial" w:cs="Arial"/>
          <w:sz w:val="24"/>
          <w:szCs w:val="24"/>
        </w:rPr>
        <w:t>Jo</w:t>
      </w:r>
      <w:proofErr w:type="spellEnd"/>
      <w:r w:rsidRPr="00642E6A">
        <w:rPr>
          <w:rFonts w:ascii="Arial" w:hAnsi="Arial" w:cs="Arial"/>
          <w:sz w:val="24"/>
          <w:szCs w:val="24"/>
        </w:rPr>
        <w:t xml:space="preserve"> 20,21).</w:t>
      </w:r>
      <w:r>
        <w:rPr>
          <w:rFonts w:ascii="Arial" w:hAnsi="Arial" w:cs="Arial"/>
          <w:sz w:val="24"/>
          <w:szCs w:val="24"/>
        </w:rPr>
        <w:t xml:space="preserve"> </w:t>
      </w:r>
      <w:r w:rsidRPr="00642E6A">
        <w:rPr>
          <w:rFonts w:ascii="Arial" w:hAnsi="Arial" w:cs="Arial"/>
          <w:sz w:val="24"/>
          <w:szCs w:val="24"/>
        </w:rPr>
        <w:t>Que possamos, como discípulos missionários, ser testemunhas da misericórdia que cura, levanta e recria a esperança.</w:t>
      </w:r>
    </w:p>
    <w:p w14:paraId="6C91E2DE" w14:textId="7411333F" w:rsidR="0022491A" w:rsidRDefault="0022491A" w:rsidP="0022491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Que esta Festa da Misericórdia renove em nós a alegria do Evangelho e nos torne, no mundo, sinais vivos do amor que não condena, mas salva; que não exclui, mas acolhe; que não abandona, mas permanece.</w:t>
      </w:r>
      <w:r>
        <w:rPr>
          <w:rFonts w:ascii="Arial" w:hAnsi="Arial" w:cs="Arial"/>
          <w:sz w:val="24"/>
          <w:szCs w:val="24"/>
        </w:rPr>
        <w:t xml:space="preserve"> </w:t>
      </w:r>
      <w:r w:rsidRPr="00642E6A">
        <w:rPr>
          <w:rFonts w:ascii="Arial" w:hAnsi="Arial" w:cs="Arial"/>
          <w:sz w:val="24"/>
          <w:szCs w:val="24"/>
        </w:rPr>
        <w:t>Confiemos nossa caminhada à intercessão de Maria, Mãe de Misericórdia, para que ela nos ensine a guardar no coração a experiência do amor de Deus e a levá-la ao encontro dos irmãos.</w:t>
      </w:r>
    </w:p>
    <w:p w14:paraId="11194494" w14:textId="52E7FC36" w:rsidR="0022491A" w:rsidRPr="00642E6A" w:rsidRDefault="0022491A" w:rsidP="002249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Com minha bênção e oração,</w:t>
      </w:r>
    </w:p>
    <w:p w14:paraId="1168ABDF" w14:textId="77777777" w:rsidR="0022491A" w:rsidRPr="00642E6A" w:rsidRDefault="0022491A" w:rsidP="0022491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42E6A">
        <w:rPr>
          <w:rFonts w:ascii="Arial" w:hAnsi="Arial" w:cs="Arial"/>
          <w:sz w:val="24"/>
          <w:szCs w:val="24"/>
        </w:rPr>
        <w:t>Dom Roque Paloschi</w:t>
      </w:r>
    </w:p>
    <w:p w14:paraId="521D880F" w14:textId="776D94CA" w:rsidR="00B51683" w:rsidRPr="0022491A" w:rsidRDefault="0022491A" w:rsidP="0022491A">
      <w:pPr>
        <w:spacing w:after="0" w:line="360" w:lineRule="auto"/>
        <w:jc w:val="right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642E6A">
        <w:rPr>
          <w:rFonts w:ascii="Arial" w:hAnsi="Arial" w:cs="Arial"/>
          <w:sz w:val="24"/>
          <w:szCs w:val="24"/>
        </w:rPr>
        <w:t>Arcebispo de Porto Velho</w:t>
      </w:r>
    </w:p>
    <w:sectPr w:rsidR="00B51683" w:rsidRPr="0022491A" w:rsidSect="0022491A">
      <w:headerReference w:type="default" r:id="rId9"/>
      <w:footerReference w:type="default" r:id="rId10"/>
      <w:pgSz w:w="11906" w:h="16838"/>
      <w:pgMar w:top="0" w:right="1191" w:bottom="54" w:left="11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AD51A" w14:textId="77777777" w:rsidR="00694200" w:rsidRDefault="00694200">
      <w:pPr>
        <w:spacing w:line="240" w:lineRule="auto"/>
      </w:pPr>
      <w:r>
        <w:separator/>
      </w:r>
    </w:p>
  </w:endnote>
  <w:endnote w:type="continuationSeparator" w:id="0">
    <w:p w14:paraId="152C3DD0" w14:textId="77777777" w:rsidR="00694200" w:rsidRDefault="00694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141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A0641" w14:textId="77777777" w:rsidR="00140952" w:rsidRDefault="00140952">
    <w:pPr>
      <w:pStyle w:val="Rodap"/>
    </w:pPr>
  </w:p>
  <w:p w14:paraId="781EAB99" w14:textId="77777777" w:rsidR="00140952" w:rsidRDefault="00140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86F2" w14:textId="77777777" w:rsidR="00694200" w:rsidRDefault="00694200">
      <w:pPr>
        <w:spacing w:after="0"/>
      </w:pPr>
      <w:r>
        <w:separator/>
      </w:r>
    </w:p>
  </w:footnote>
  <w:footnote w:type="continuationSeparator" w:id="0">
    <w:p w14:paraId="21328416" w14:textId="77777777" w:rsidR="00694200" w:rsidRDefault="006942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0B204" w14:textId="63DCBACB" w:rsidR="00F15DC4" w:rsidRDefault="00F15DC4" w:rsidP="00772C3A">
    <w:pPr>
      <w:pStyle w:val="Cabealho"/>
      <w:jc w:val="center"/>
      <w:rPr>
        <w:rFonts w:ascii="Times New Roman" w:hAnsi="Times New Roman"/>
        <w:b/>
        <w:color w:val="000000"/>
        <w:sz w:val="24"/>
        <w:szCs w:val="24"/>
      </w:rPr>
    </w:pPr>
    <w:r w:rsidRPr="00DF7B18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307D661A" wp14:editId="0D8554BC">
          <wp:simplePos x="0" y="0"/>
          <wp:positionH relativeFrom="margin">
            <wp:posOffset>4942840</wp:posOffset>
          </wp:positionH>
          <wp:positionV relativeFrom="paragraph">
            <wp:posOffset>8890</wp:posOffset>
          </wp:positionV>
          <wp:extent cx="1217930" cy="1217930"/>
          <wp:effectExtent l="0" t="0" r="1270" b="1270"/>
          <wp:wrapSquare wrapText="bothSides"/>
          <wp:docPr id="1813964496" name="Imagem 1813964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imbre FIZ-ME SERVO 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1217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D8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CEE3F55" wp14:editId="3D7CFF3E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920750" cy="1190625"/>
          <wp:effectExtent l="0" t="0" r="0" b="9525"/>
          <wp:wrapSquare wrapText="bothSides"/>
          <wp:docPr id="2076818207" name="Imagem 2076818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07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0C9A0" w14:textId="0A32F9AC" w:rsidR="00772C3A" w:rsidRDefault="00772C3A" w:rsidP="00772C3A">
    <w:pPr>
      <w:pStyle w:val="Cabealho"/>
      <w:jc w:val="center"/>
      <w:rPr>
        <w:rFonts w:ascii="Times New Roman" w:hAnsi="Times New Roman"/>
        <w:b/>
        <w:color w:val="000000"/>
        <w:sz w:val="24"/>
        <w:szCs w:val="24"/>
      </w:rPr>
    </w:pPr>
    <w:r>
      <w:rPr>
        <w:rFonts w:ascii="Times New Roman" w:hAnsi="Times New Roman"/>
        <w:b/>
        <w:color w:val="000000"/>
        <w:sz w:val="24"/>
        <w:szCs w:val="24"/>
      </w:rPr>
      <w:t>ARQUIDIOCESE DE PORTO VELHO</w:t>
    </w:r>
  </w:p>
  <w:p w14:paraId="727A1E43" w14:textId="77777777" w:rsidR="00F15DC4" w:rsidRDefault="00F15DC4" w:rsidP="00F15DC4">
    <w:pPr>
      <w:pStyle w:val="SemEspaamento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Av. Carlos Gomes, 964 – Centro.</w:t>
    </w:r>
  </w:p>
  <w:p w14:paraId="51E7F63C" w14:textId="77777777" w:rsidR="00F15DC4" w:rsidRDefault="00F15DC4" w:rsidP="00F15DC4">
    <w:pPr>
      <w:pStyle w:val="SemEspaamento1"/>
      <w:ind w:left="2832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Fone: (69) 3221-2270</w:t>
    </w:r>
  </w:p>
  <w:p w14:paraId="4ADE4C6A" w14:textId="0FBF4EFD" w:rsidR="00F15DC4" w:rsidRDefault="00F15DC4" w:rsidP="00F15DC4">
    <w:pPr>
      <w:pStyle w:val="SemEspaamento1"/>
      <w:ind w:left="2124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CEP 76801-147 - Porto Velho-RO</w:t>
    </w:r>
  </w:p>
  <w:p w14:paraId="39460AB0" w14:textId="249FF386" w:rsidR="00F15DC4" w:rsidRDefault="00000000" w:rsidP="00F15DC4">
    <w:pPr>
      <w:pStyle w:val="SemEspaamento1"/>
      <w:ind w:firstLine="708"/>
      <w:rPr>
        <w:rFonts w:ascii="Times New Roman" w:hAnsi="Times New Roman" w:cs="Times New Roman"/>
        <w:sz w:val="24"/>
        <w:szCs w:val="24"/>
      </w:rPr>
    </w:pPr>
    <w:hyperlink r:id="rId3" w:history="1">
      <w:r w:rsidR="002132F2">
        <w:rPr>
          <w:rStyle w:val="Hyperlink"/>
          <w:rFonts w:ascii="Times New Roman" w:hAnsi="Times New Roman" w:cs="Times New Roman"/>
          <w:sz w:val="24"/>
          <w:szCs w:val="24"/>
        </w:rPr>
        <w:t>domroque</w:t>
      </w:r>
      <w:r w:rsidR="00F15DC4" w:rsidRPr="002767A5">
        <w:rPr>
          <w:rStyle w:val="Hyperlink"/>
          <w:rFonts w:ascii="Times New Roman" w:hAnsi="Times New Roman" w:cs="Times New Roman"/>
          <w:sz w:val="24"/>
          <w:szCs w:val="24"/>
        </w:rPr>
        <w:t>@arquidiocesedeportovelho.org.br</w:t>
      </w:r>
    </w:hyperlink>
    <w:r w:rsidR="00F15DC4">
      <w:rPr>
        <w:rFonts w:ascii="Times New Roman" w:hAnsi="Times New Roman" w:cs="Times New Roman"/>
        <w:sz w:val="24"/>
        <w:szCs w:val="24"/>
      </w:rPr>
      <w:t xml:space="preserve"> </w:t>
    </w:r>
  </w:p>
  <w:p w14:paraId="545DF627" w14:textId="5972DD65" w:rsidR="00772C3A" w:rsidRDefault="00772C3A" w:rsidP="00772C3A">
    <w:pPr>
      <w:jc w:val="center"/>
    </w:pPr>
  </w:p>
  <w:p w14:paraId="7AF8A922" w14:textId="21F19948" w:rsidR="00772C3A" w:rsidRDefault="00772C3A" w:rsidP="00772C3A">
    <w:pPr>
      <w:pStyle w:val="SemEspaamento"/>
      <w:jc w:val="both"/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</w:pPr>
    <w:r>
      <w:rPr>
        <w:rStyle w:val="Hyperlink"/>
        <w:rFonts w:ascii="Times New Roman" w:hAnsi="Times New Roman"/>
        <w:noProof/>
        <w:color w:val="000000" w:themeColor="text1"/>
        <w:sz w:val="24"/>
        <w:szCs w:val="24"/>
        <w:u w:val="none"/>
      </w:rPr>
      <w:drawing>
        <wp:anchor distT="0" distB="0" distL="114300" distR="114300" simplePos="0" relativeHeight="251659264" behindDoc="1" locked="0" layoutInCell="1" allowOverlap="1" wp14:anchorId="68FD3F89" wp14:editId="567B5A7D">
          <wp:simplePos x="0" y="0"/>
          <wp:positionH relativeFrom="margin">
            <wp:posOffset>7202805</wp:posOffset>
          </wp:positionH>
          <wp:positionV relativeFrom="margin">
            <wp:posOffset>-344805</wp:posOffset>
          </wp:positionV>
          <wp:extent cx="889635" cy="808990"/>
          <wp:effectExtent l="19050" t="0" r="5715" b="0"/>
          <wp:wrapSquare wrapText="bothSides"/>
          <wp:docPr id="2080422031" name="Imagem 20804220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635" cy="808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Hyperlink"/>
        <w:rFonts w:ascii="Times New Roman" w:hAnsi="Times New Roman"/>
        <w:color w:val="000000" w:themeColor="text1"/>
        <w:sz w:val="24"/>
        <w:szCs w:val="24"/>
        <w:u w:val="none"/>
      </w:rPr>
      <w:tab/>
    </w:r>
  </w:p>
  <w:p w14:paraId="5FEC89A0" w14:textId="77777777" w:rsidR="00772C3A" w:rsidRDefault="00772C3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72B73"/>
    <w:multiLevelType w:val="singleLevel"/>
    <w:tmpl w:val="A1272B73"/>
    <w:lvl w:ilvl="0">
      <w:start w:val="10"/>
      <w:numFmt w:val="decimal"/>
      <w:suff w:val="space"/>
      <w:lvlText w:val="%1."/>
      <w:lvlJc w:val="left"/>
    </w:lvl>
  </w:abstractNum>
  <w:abstractNum w:abstractNumId="1" w15:restartNumberingAfterBreak="0">
    <w:nsid w:val="E56C38E1"/>
    <w:multiLevelType w:val="singleLevel"/>
    <w:tmpl w:val="E56C38E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127381135">
    <w:abstractNumId w:val="1"/>
  </w:num>
  <w:num w:numId="2" w16cid:durableId="715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22"/>
    <w:rsid w:val="000047CC"/>
    <w:rsid w:val="000163B3"/>
    <w:rsid w:val="00033EA2"/>
    <w:rsid w:val="000347C1"/>
    <w:rsid w:val="00064302"/>
    <w:rsid w:val="00065286"/>
    <w:rsid w:val="000677D8"/>
    <w:rsid w:val="000714E5"/>
    <w:rsid w:val="000909D2"/>
    <w:rsid w:val="000A3E5B"/>
    <w:rsid w:val="000B0196"/>
    <w:rsid w:val="000B20CF"/>
    <w:rsid w:val="000D1FD0"/>
    <w:rsid w:val="00100DE4"/>
    <w:rsid w:val="00101DA7"/>
    <w:rsid w:val="00130C60"/>
    <w:rsid w:val="001370A6"/>
    <w:rsid w:val="00140952"/>
    <w:rsid w:val="001741A9"/>
    <w:rsid w:val="0019505B"/>
    <w:rsid w:val="001963EC"/>
    <w:rsid w:val="001B5725"/>
    <w:rsid w:val="001F4F9A"/>
    <w:rsid w:val="00207B6C"/>
    <w:rsid w:val="002132F2"/>
    <w:rsid w:val="00217765"/>
    <w:rsid w:val="00220EB4"/>
    <w:rsid w:val="0022491A"/>
    <w:rsid w:val="00232D63"/>
    <w:rsid w:val="00235E52"/>
    <w:rsid w:val="002500E4"/>
    <w:rsid w:val="0025641E"/>
    <w:rsid w:val="00257D2F"/>
    <w:rsid w:val="00267680"/>
    <w:rsid w:val="002B08A4"/>
    <w:rsid w:val="002C5699"/>
    <w:rsid w:val="002D19AA"/>
    <w:rsid w:val="002D3C6C"/>
    <w:rsid w:val="002D6987"/>
    <w:rsid w:val="002E1A22"/>
    <w:rsid w:val="002E22E2"/>
    <w:rsid w:val="002F083E"/>
    <w:rsid w:val="002F4C08"/>
    <w:rsid w:val="00320F9C"/>
    <w:rsid w:val="00324A09"/>
    <w:rsid w:val="0033428B"/>
    <w:rsid w:val="0035141C"/>
    <w:rsid w:val="00362468"/>
    <w:rsid w:val="003674D1"/>
    <w:rsid w:val="00383A38"/>
    <w:rsid w:val="003C07DD"/>
    <w:rsid w:val="003D48B9"/>
    <w:rsid w:val="003F510E"/>
    <w:rsid w:val="00420B14"/>
    <w:rsid w:val="004431F8"/>
    <w:rsid w:val="0047432F"/>
    <w:rsid w:val="004946CA"/>
    <w:rsid w:val="004A42C3"/>
    <w:rsid w:val="004B5E57"/>
    <w:rsid w:val="004B62A6"/>
    <w:rsid w:val="004C6FB9"/>
    <w:rsid w:val="004E76D8"/>
    <w:rsid w:val="00502067"/>
    <w:rsid w:val="00540CB3"/>
    <w:rsid w:val="005414F9"/>
    <w:rsid w:val="005446E3"/>
    <w:rsid w:val="00556940"/>
    <w:rsid w:val="0056015E"/>
    <w:rsid w:val="00571132"/>
    <w:rsid w:val="00576A2C"/>
    <w:rsid w:val="00581EF7"/>
    <w:rsid w:val="00593DB4"/>
    <w:rsid w:val="005A12EE"/>
    <w:rsid w:val="005B0654"/>
    <w:rsid w:val="005B38EA"/>
    <w:rsid w:val="005C4373"/>
    <w:rsid w:val="005D069E"/>
    <w:rsid w:val="005D25FB"/>
    <w:rsid w:val="005E0828"/>
    <w:rsid w:val="005E4FD1"/>
    <w:rsid w:val="005F4139"/>
    <w:rsid w:val="005F5938"/>
    <w:rsid w:val="005F76AB"/>
    <w:rsid w:val="006076D3"/>
    <w:rsid w:val="00617AD2"/>
    <w:rsid w:val="006214A6"/>
    <w:rsid w:val="00661090"/>
    <w:rsid w:val="006660A0"/>
    <w:rsid w:val="00666F81"/>
    <w:rsid w:val="006762ED"/>
    <w:rsid w:val="006914E5"/>
    <w:rsid w:val="00694200"/>
    <w:rsid w:val="006A7B85"/>
    <w:rsid w:val="006B4035"/>
    <w:rsid w:val="006D25D8"/>
    <w:rsid w:val="006E7A1E"/>
    <w:rsid w:val="006F4595"/>
    <w:rsid w:val="00700B08"/>
    <w:rsid w:val="007026EE"/>
    <w:rsid w:val="00706DC8"/>
    <w:rsid w:val="00713A73"/>
    <w:rsid w:val="0071414F"/>
    <w:rsid w:val="00743CCD"/>
    <w:rsid w:val="0075111D"/>
    <w:rsid w:val="00761910"/>
    <w:rsid w:val="00761E7F"/>
    <w:rsid w:val="00770AB7"/>
    <w:rsid w:val="00772C3A"/>
    <w:rsid w:val="00790A24"/>
    <w:rsid w:val="007A40F4"/>
    <w:rsid w:val="007A508C"/>
    <w:rsid w:val="007E7390"/>
    <w:rsid w:val="008139E2"/>
    <w:rsid w:val="0082426A"/>
    <w:rsid w:val="00833A2D"/>
    <w:rsid w:val="00865C61"/>
    <w:rsid w:val="0086692C"/>
    <w:rsid w:val="008723D2"/>
    <w:rsid w:val="00873985"/>
    <w:rsid w:val="00885860"/>
    <w:rsid w:val="00897656"/>
    <w:rsid w:val="00897FA8"/>
    <w:rsid w:val="008A049C"/>
    <w:rsid w:val="008A5320"/>
    <w:rsid w:val="008C1A38"/>
    <w:rsid w:val="008D0CA8"/>
    <w:rsid w:val="008D511B"/>
    <w:rsid w:val="008F00C4"/>
    <w:rsid w:val="008F32AD"/>
    <w:rsid w:val="008F604E"/>
    <w:rsid w:val="009010FC"/>
    <w:rsid w:val="00905126"/>
    <w:rsid w:val="00911A26"/>
    <w:rsid w:val="009211ED"/>
    <w:rsid w:val="0092576B"/>
    <w:rsid w:val="00930BC6"/>
    <w:rsid w:val="00933C99"/>
    <w:rsid w:val="00943B80"/>
    <w:rsid w:val="00944252"/>
    <w:rsid w:val="00976CA9"/>
    <w:rsid w:val="009A48D8"/>
    <w:rsid w:val="009C325A"/>
    <w:rsid w:val="009D0C35"/>
    <w:rsid w:val="009E463A"/>
    <w:rsid w:val="009F5605"/>
    <w:rsid w:val="009F780B"/>
    <w:rsid w:val="00A1194C"/>
    <w:rsid w:val="00A273AE"/>
    <w:rsid w:val="00A61908"/>
    <w:rsid w:val="00A67AD3"/>
    <w:rsid w:val="00A8267B"/>
    <w:rsid w:val="00A93F41"/>
    <w:rsid w:val="00AB3E9B"/>
    <w:rsid w:val="00AC7E0E"/>
    <w:rsid w:val="00AD63E3"/>
    <w:rsid w:val="00AE0F4A"/>
    <w:rsid w:val="00B12ADF"/>
    <w:rsid w:val="00B145A0"/>
    <w:rsid w:val="00B208D4"/>
    <w:rsid w:val="00B2631E"/>
    <w:rsid w:val="00B2695E"/>
    <w:rsid w:val="00B26BB9"/>
    <w:rsid w:val="00B31D33"/>
    <w:rsid w:val="00B3411A"/>
    <w:rsid w:val="00B35C61"/>
    <w:rsid w:val="00B45309"/>
    <w:rsid w:val="00B51683"/>
    <w:rsid w:val="00B5189C"/>
    <w:rsid w:val="00B5243E"/>
    <w:rsid w:val="00B66456"/>
    <w:rsid w:val="00BB7283"/>
    <w:rsid w:val="00BC7C72"/>
    <w:rsid w:val="00BD042B"/>
    <w:rsid w:val="00BE3724"/>
    <w:rsid w:val="00BF02A2"/>
    <w:rsid w:val="00C00F70"/>
    <w:rsid w:val="00C3754D"/>
    <w:rsid w:val="00C677AD"/>
    <w:rsid w:val="00CA2BDF"/>
    <w:rsid w:val="00CA5224"/>
    <w:rsid w:val="00CB5E4B"/>
    <w:rsid w:val="00CB5F60"/>
    <w:rsid w:val="00CC0CA7"/>
    <w:rsid w:val="00CC5131"/>
    <w:rsid w:val="00CD0478"/>
    <w:rsid w:val="00D05F08"/>
    <w:rsid w:val="00D2228D"/>
    <w:rsid w:val="00D2673F"/>
    <w:rsid w:val="00D333E5"/>
    <w:rsid w:val="00D91502"/>
    <w:rsid w:val="00DB3FC7"/>
    <w:rsid w:val="00DC0192"/>
    <w:rsid w:val="00DC0732"/>
    <w:rsid w:val="00DE2B3B"/>
    <w:rsid w:val="00DF429F"/>
    <w:rsid w:val="00E11938"/>
    <w:rsid w:val="00E17ADF"/>
    <w:rsid w:val="00E252B1"/>
    <w:rsid w:val="00E31618"/>
    <w:rsid w:val="00E43C5A"/>
    <w:rsid w:val="00E965AB"/>
    <w:rsid w:val="00EB470B"/>
    <w:rsid w:val="00EE16F2"/>
    <w:rsid w:val="00EF26AD"/>
    <w:rsid w:val="00F04B55"/>
    <w:rsid w:val="00F15DC4"/>
    <w:rsid w:val="00F21F46"/>
    <w:rsid w:val="00F21F69"/>
    <w:rsid w:val="00F30FA9"/>
    <w:rsid w:val="00F4306C"/>
    <w:rsid w:val="00F4652A"/>
    <w:rsid w:val="00F557F3"/>
    <w:rsid w:val="00F61EBA"/>
    <w:rsid w:val="00F741AF"/>
    <w:rsid w:val="00FA3B0D"/>
    <w:rsid w:val="00FA53E2"/>
    <w:rsid w:val="00FC07BD"/>
    <w:rsid w:val="00FC2F54"/>
    <w:rsid w:val="00FC752F"/>
    <w:rsid w:val="00FD0831"/>
    <w:rsid w:val="00FF6DE4"/>
    <w:rsid w:val="0C337BA7"/>
    <w:rsid w:val="198B5E29"/>
    <w:rsid w:val="33736532"/>
    <w:rsid w:val="46FE4F43"/>
    <w:rsid w:val="571A1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33D6F71"/>
  <w15:docId w15:val="{722E2839-460D-4438-92BB-33964A55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1"/>
    <w:qFormat/>
    <w:pPr>
      <w:ind w:left="261" w:hanging="362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uiPriority w:val="1"/>
    <w:qFormat/>
    <w:pPr>
      <w:ind w:left="204"/>
      <w:outlineLvl w:val="1"/>
    </w:pPr>
    <w:rPr>
      <w:rFonts w:ascii="Times New Roman" w:eastAsia="Times New Roman" w:hAnsi="Times New Roman"/>
      <w:b/>
      <w:bCs/>
      <w:sz w:val="23"/>
      <w:szCs w:val="23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/>
      <w:sz w:val="23"/>
      <w:szCs w:val="23"/>
      <w:lang w:val="pt-PT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7a1">
    <w:name w:val="style27a1"/>
    <w:rPr>
      <w:rFonts w:ascii="Verdana" w:hAnsi="Verdana" w:hint="default"/>
      <w:color w:val="FF0000"/>
      <w:sz w:val="20"/>
      <w:szCs w:val="20"/>
    </w:rPr>
  </w:style>
  <w:style w:type="character" w:customStyle="1" w:styleId="CabealhoChar">
    <w:name w:val="Cabeçalho Char"/>
    <w:link w:val="Cabealho"/>
    <w:rPr>
      <w:rFonts w:ascii="Calibri" w:eastAsia="Times New Roman" w:hAnsi="Calibri" w:cs="Times New Roman"/>
      <w:lang w:eastAsia="pt-BR"/>
    </w:rPr>
  </w:style>
  <w:style w:type="character" w:customStyle="1" w:styleId="style2">
    <w:name w:val="style2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772C3A"/>
    <w:rPr>
      <w:color w:val="605E5C"/>
      <w:shd w:val="clear" w:color="auto" w:fill="E1DFDD"/>
    </w:rPr>
  </w:style>
  <w:style w:type="paragraph" w:customStyle="1" w:styleId="SemEspaamento1">
    <w:name w:val="Sem Espaçamento1"/>
    <w:qFormat/>
    <w:rsid w:val="00F15DC4"/>
    <w:pPr>
      <w:suppressAutoHyphens/>
    </w:pPr>
    <w:rPr>
      <w:rFonts w:cs="font114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ord.pastoral@arquidiocesedeportovelho.org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4762A5-323F-45D6-A6BA-7A0D85F8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Jaime</dc:creator>
  <cp:lastModifiedBy>Arquidiocese</cp:lastModifiedBy>
  <cp:revision>2</cp:revision>
  <cp:lastPrinted>2024-06-12T13:54:00Z</cp:lastPrinted>
  <dcterms:created xsi:type="dcterms:W3CDTF">2026-04-08T20:36:00Z</dcterms:created>
  <dcterms:modified xsi:type="dcterms:W3CDTF">2026-04-08T20:36:00Z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B0A09A0D680A48A3BA847B099DF9A25B</vt:lpwstr>
  </property>
</Properties>
</file>